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0347B0" w14:textId="55A83D30" w:rsidR="00463BA5" w:rsidRPr="00463BA5" w:rsidRDefault="00463BA5" w:rsidP="00CA3636">
      <w:pPr>
        <w:pStyle w:val="ListParagraph"/>
        <w:numPr>
          <w:ilvl w:val="0"/>
          <w:numId w:val="10"/>
        </w:numPr>
        <w:spacing w:line="480" w:lineRule="auto"/>
        <w:rPr>
          <w:rFonts w:ascii="Times New Roman" w:eastAsia="Times New Roman" w:hAnsi="Times New Roman" w:cs="Times New Roman"/>
        </w:rPr>
      </w:pPr>
      <w:r w:rsidRPr="00463BA5">
        <w:rPr>
          <w:rFonts w:ascii="Times New Roman" w:eastAsia="Times New Roman" w:hAnsi="Times New Roman" w:cs="Times New Roman"/>
          <w:color w:val="000000"/>
          <w:shd w:val="clear" w:color="auto" w:fill="F8F8F8"/>
        </w:rPr>
        <w:t xml:space="preserve">A patient with asthma has been taken 40mg of oral prednisone for one week after an acute asthma attack and an emergency department visit. His physician now wants to switch him to inhaled cromolyn and discontinue the oral </w:t>
      </w:r>
      <w:proofErr w:type="spellStart"/>
      <w:r w:rsidRPr="00463BA5">
        <w:rPr>
          <w:rFonts w:ascii="Times New Roman" w:eastAsia="Times New Roman" w:hAnsi="Times New Roman" w:cs="Times New Roman"/>
          <w:color w:val="000000"/>
          <w:shd w:val="clear" w:color="auto" w:fill="F8F8F8"/>
        </w:rPr>
        <w:t>predniosone</w:t>
      </w:r>
      <w:proofErr w:type="spellEnd"/>
      <w:r w:rsidRPr="00463BA5">
        <w:rPr>
          <w:rFonts w:ascii="Times New Roman" w:eastAsia="Times New Roman" w:hAnsi="Times New Roman" w:cs="Times New Roman"/>
          <w:color w:val="000000"/>
          <w:shd w:val="clear" w:color="auto" w:fill="F8F8F8"/>
        </w:rPr>
        <w:t xml:space="preserve">. What is the risk in doing this and what would you recommend? What is cromolyn sodium used for, and what are the clinical indications for its </w:t>
      </w:r>
      <w:proofErr w:type="gramStart"/>
      <w:r w:rsidRPr="00463BA5">
        <w:rPr>
          <w:rFonts w:ascii="Times New Roman" w:eastAsia="Times New Roman" w:hAnsi="Times New Roman" w:cs="Times New Roman"/>
          <w:color w:val="000000"/>
          <w:shd w:val="clear" w:color="auto" w:fill="F8F8F8"/>
        </w:rPr>
        <w:t>usage?.</w:t>
      </w:r>
      <w:proofErr w:type="gramEnd"/>
      <w:r w:rsidRPr="00463BA5">
        <w:rPr>
          <w:rFonts w:ascii="Times New Roman" w:eastAsia="Times New Roman" w:hAnsi="Times New Roman" w:cs="Times New Roman"/>
          <w:color w:val="000000"/>
          <w:shd w:val="clear" w:color="auto" w:fill="F8F8F8"/>
        </w:rPr>
        <w:t> </w:t>
      </w:r>
    </w:p>
    <w:p w14:paraId="22676C45" w14:textId="77777777" w:rsidR="00463BA5" w:rsidRPr="00463BA5" w:rsidRDefault="00463BA5" w:rsidP="00CA3636">
      <w:pPr>
        <w:pStyle w:val="NormalWeb"/>
        <w:numPr>
          <w:ilvl w:val="0"/>
          <w:numId w:val="10"/>
        </w:numPr>
        <w:shd w:val="clear" w:color="auto" w:fill="F8F8F8"/>
        <w:spacing w:before="0" w:beforeAutospacing="0" w:after="0" w:afterAutospacing="0" w:line="480" w:lineRule="auto"/>
        <w:rPr>
          <w:color w:val="000000"/>
        </w:rPr>
      </w:pPr>
      <w:r w:rsidRPr="00463BA5">
        <w:rPr>
          <w:color w:val="000000"/>
          <w:bdr w:val="none" w:sz="0" w:space="0" w:color="auto" w:frame="1"/>
        </w:rPr>
        <w:t>The administration of a beta agonist via a metered dose inhaler (DI) with a spacer would be most appropriate for which of the following patients:</w:t>
      </w:r>
    </w:p>
    <w:p w14:paraId="74B15D9E" w14:textId="46F37DFF" w:rsidR="00463BA5" w:rsidRPr="00463BA5" w:rsidRDefault="00463BA5" w:rsidP="00CA3636">
      <w:pPr>
        <w:pStyle w:val="NormalWeb"/>
        <w:numPr>
          <w:ilvl w:val="0"/>
          <w:numId w:val="11"/>
        </w:numPr>
        <w:shd w:val="clear" w:color="auto" w:fill="F8F8F8"/>
        <w:spacing w:before="0" w:beforeAutospacing="0" w:after="0" w:afterAutospacing="0" w:line="480" w:lineRule="auto"/>
        <w:rPr>
          <w:color w:val="000000"/>
        </w:rPr>
      </w:pPr>
      <w:r w:rsidRPr="00463BA5">
        <w:rPr>
          <w:color w:val="000000"/>
          <w:bdr w:val="none" w:sz="0" w:space="0" w:color="auto" w:frame="1"/>
        </w:rPr>
        <w:t>A 2-year old</w:t>
      </w:r>
    </w:p>
    <w:p w14:paraId="53616C56" w14:textId="5A2F0263" w:rsidR="00463BA5" w:rsidRPr="00463BA5" w:rsidRDefault="00463BA5" w:rsidP="00CA3636">
      <w:pPr>
        <w:pStyle w:val="NormalWeb"/>
        <w:numPr>
          <w:ilvl w:val="0"/>
          <w:numId w:val="11"/>
        </w:numPr>
        <w:shd w:val="clear" w:color="auto" w:fill="F8F8F8"/>
        <w:spacing w:before="0" w:beforeAutospacing="0" w:after="0" w:afterAutospacing="0" w:line="480" w:lineRule="auto"/>
        <w:rPr>
          <w:color w:val="000000"/>
        </w:rPr>
      </w:pPr>
      <w:r w:rsidRPr="00463BA5">
        <w:rPr>
          <w:color w:val="000000"/>
          <w:bdr w:val="none" w:sz="0" w:space="0" w:color="auto" w:frame="1"/>
        </w:rPr>
        <w:t>A 60-year old with rheumatoid arthritis</w:t>
      </w:r>
    </w:p>
    <w:p w14:paraId="5B85F57C" w14:textId="587B78A3" w:rsidR="00463BA5" w:rsidRPr="00463BA5" w:rsidRDefault="00463BA5" w:rsidP="00CA3636">
      <w:pPr>
        <w:pStyle w:val="NormalWeb"/>
        <w:numPr>
          <w:ilvl w:val="0"/>
          <w:numId w:val="11"/>
        </w:numPr>
        <w:shd w:val="clear" w:color="auto" w:fill="F8F8F8"/>
        <w:spacing w:before="0" w:beforeAutospacing="0" w:after="0" w:afterAutospacing="0" w:line="480" w:lineRule="auto"/>
        <w:rPr>
          <w:color w:val="000000"/>
        </w:rPr>
      </w:pPr>
      <w:r w:rsidRPr="00463BA5">
        <w:rPr>
          <w:color w:val="000000"/>
          <w:bdr w:val="none" w:sz="0" w:space="0" w:color="auto" w:frame="1"/>
        </w:rPr>
        <w:t>An unconscious patient</w:t>
      </w:r>
    </w:p>
    <w:p w14:paraId="3D277282" w14:textId="13CFFBE7" w:rsidR="00463BA5" w:rsidRPr="00463BA5" w:rsidRDefault="00463BA5" w:rsidP="00CA3636">
      <w:pPr>
        <w:pStyle w:val="NormalWeb"/>
        <w:numPr>
          <w:ilvl w:val="0"/>
          <w:numId w:val="11"/>
        </w:numPr>
        <w:shd w:val="clear" w:color="auto" w:fill="F8F8F8"/>
        <w:spacing w:before="0" w:beforeAutospacing="0" w:after="0" w:afterAutospacing="0" w:line="480" w:lineRule="auto"/>
        <w:rPr>
          <w:color w:val="000000"/>
        </w:rPr>
      </w:pPr>
      <w:r w:rsidRPr="00463BA5">
        <w:rPr>
          <w:color w:val="000000"/>
          <w:bdr w:val="none" w:sz="0" w:space="0" w:color="auto" w:frame="1"/>
        </w:rPr>
        <w:t>An 8-year old child.</w:t>
      </w:r>
    </w:p>
    <w:p w14:paraId="2D60C49D" w14:textId="77777777" w:rsidR="00463BA5" w:rsidRPr="00463BA5" w:rsidRDefault="00463BA5" w:rsidP="00CA3636">
      <w:pPr>
        <w:pStyle w:val="NormalWeb"/>
        <w:shd w:val="clear" w:color="auto" w:fill="F8F8F8"/>
        <w:spacing w:before="0" w:beforeAutospacing="0" w:after="0" w:afterAutospacing="0" w:line="480" w:lineRule="auto"/>
        <w:ind w:left="1440"/>
        <w:rPr>
          <w:color w:val="000000"/>
        </w:rPr>
      </w:pPr>
      <w:r w:rsidRPr="00463BA5">
        <w:rPr>
          <w:color w:val="000000"/>
          <w:bdr w:val="none" w:sz="0" w:space="0" w:color="auto" w:frame="1"/>
        </w:rPr>
        <w:t xml:space="preserve">This question deals with the administration of bronchodilator via an MDI with a spacer, which type of patient would </w:t>
      </w:r>
      <w:proofErr w:type="spellStart"/>
      <w:r w:rsidRPr="00463BA5">
        <w:rPr>
          <w:color w:val="000000"/>
          <w:bdr w:val="none" w:sz="0" w:space="0" w:color="auto" w:frame="1"/>
        </w:rPr>
        <w:t>used</w:t>
      </w:r>
      <w:proofErr w:type="spellEnd"/>
      <w:r w:rsidRPr="00463BA5">
        <w:rPr>
          <w:color w:val="000000"/>
          <w:bdr w:val="none" w:sz="0" w:space="0" w:color="auto" w:frame="1"/>
        </w:rPr>
        <w:t xml:space="preserve"> an MDI with a spacer and why?</w:t>
      </w:r>
    </w:p>
    <w:p w14:paraId="67748E45" w14:textId="29453DB0" w:rsidR="00861288" w:rsidRPr="00463BA5" w:rsidRDefault="00CA3636" w:rsidP="00463BA5">
      <w:pPr>
        <w:pStyle w:val="ListParagraph"/>
        <w:spacing w:line="480" w:lineRule="auto"/>
        <w:rPr>
          <w:rFonts w:ascii="Times New Roman" w:hAnsi="Times New Roman" w:cs="Times New Roman"/>
        </w:rPr>
      </w:pPr>
    </w:p>
    <w:p w14:paraId="33F36072" w14:textId="6618513B" w:rsidR="00463BA5" w:rsidRPr="00463BA5" w:rsidRDefault="00463BA5" w:rsidP="00CA3636">
      <w:pPr>
        <w:pStyle w:val="NormalWeb"/>
        <w:numPr>
          <w:ilvl w:val="0"/>
          <w:numId w:val="10"/>
        </w:numPr>
        <w:shd w:val="clear" w:color="auto" w:fill="F8F8F8"/>
        <w:spacing w:before="0" w:beforeAutospacing="0" w:after="0" w:afterAutospacing="0" w:line="480" w:lineRule="auto"/>
        <w:rPr>
          <w:color w:val="000000"/>
        </w:rPr>
      </w:pPr>
      <w:r w:rsidRPr="00463BA5">
        <w:t xml:space="preserve"> </w:t>
      </w:r>
      <w:r w:rsidRPr="00463BA5">
        <w:rPr>
          <w:color w:val="000000"/>
          <w:bdr w:val="none" w:sz="0" w:space="0" w:color="auto" w:frame="1"/>
        </w:rPr>
        <w:t>A 12-year old patient with cystic fibrosis has been admitted with a pulmonary infection. She is being treated with a systemic antibiotic and inhaled mucolytic and bronchodilator medications. She has complained of muscle soreness from coughing and has a fever of 101°F. What additional medication should be given?</w:t>
      </w:r>
    </w:p>
    <w:p w14:paraId="1AC7D40D" w14:textId="284FFDFF" w:rsidR="00463BA5" w:rsidRPr="00463BA5" w:rsidRDefault="00463BA5" w:rsidP="00CA3636">
      <w:pPr>
        <w:pStyle w:val="NormalWeb"/>
        <w:numPr>
          <w:ilvl w:val="1"/>
          <w:numId w:val="10"/>
        </w:numPr>
        <w:shd w:val="clear" w:color="auto" w:fill="F8F8F8"/>
        <w:spacing w:before="0" w:beforeAutospacing="0" w:after="0" w:afterAutospacing="0" w:line="480" w:lineRule="auto"/>
        <w:rPr>
          <w:color w:val="000000"/>
        </w:rPr>
      </w:pPr>
      <w:r w:rsidRPr="00463BA5">
        <w:rPr>
          <w:color w:val="000000"/>
          <w:bdr w:val="none" w:sz="0" w:space="0" w:color="auto" w:frame="1"/>
        </w:rPr>
        <w:t>Acetylsalicylic acid (aspirin)</w:t>
      </w:r>
    </w:p>
    <w:p w14:paraId="7F1EBA01" w14:textId="4290E3F0" w:rsidR="00463BA5" w:rsidRPr="00463BA5" w:rsidRDefault="00463BA5" w:rsidP="00CA3636">
      <w:pPr>
        <w:pStyle w:val="NormalWeb"/>
        <w:numPr>
          <w:ilvl w:val="1"/>
          <w:numId w:val="10"/>
        </w:numPr>
        <w:shd w:val="clear" w:color="auto" w:fill="F8F8F8"/>
        <w:spacing w:before="0" w:beforeAutospacing="0" w:after="0" w:afterAutospacing="0" w:line="480" w:lineRule="auto"/>
        <w:rPr>
          <w:color w:val="000000"/>
        </w:rPr>
      </w:pPr>
      <w:r w:rsidRPr="00463BA5">
        <w:rPr>
          <w:color w:val="000000"/>
          <w:bdr w:val="none" w:sz="0" w:space="0" w:color="auto" w:frame="1"/>
        </w:rPr>
        <w:t>Meperidine (Demerol)</w:t>
      </w:r>
    </w:p>
    <w:p w14:paraId="58D2BCE9" w14:textId="4B8557C3" w:rsidR="00463BA5" w:rsidRPr="00463BA5" w:rsidRDefault="00463BA5" w:rsidP="00CA3636">
      <w:pPr>
        <w:pStyle w:val="NormalWeb"/>
        <w:numPr>
          <w:ilvl w:val="1"/>
          <w:numId w:val="10"/>
        </w:numPr>
        <w:shd w:val="clear" w:color="auto" w:fill="F8F8F8"/>
        <w:spacing w:before="0" w:beforeAutospacing="0" w:after="0" w:afterAutospacing="0" w:line="480" w:lineRule="auto"/>
        <w:rPr>
          <w:color w:val="000000"/>
        </w:rPr>
      </w:pPr>
      <w:r w:rsidRPr="00463BA5">
        <w:rPr>
          <w:color w:val="000000"/>
          <w:bdr w:val="none" w:sz="0" w:space="0" w:color="auto" w:frame="1"/>
        </w:rPr>
        <w:t>Ibuprofen (Advil, Motrin)</w:t>
      </w:r>
    </w:p>
    <w:p w14:paraId="27A61CEC" w14:textId="32B7118C" w:rsidR="00463BA5" w:rsidRPr="00463BA5" w:rsidRDefault="00463BA5" w:rsidP="00CA3636">
      <w:pPr>
        <w:pStyle w:val="NormalWeb"/>
        <w:numPr>
          <w:ilvl w:val="1"/>
          <w:numId w:val="10"/>
        </w:numPr>
        <w:shd w:val="clear" w:color="auto" w:fill="F8F8F8"/>
        <w:spacing w:before="0" w:beforeAutospacing="0" w:after="0" w:afterAutospacing="0" w:line="480" w:lineRule="auto"/>
        <w:rPr>
          <w:color w:val="000000"/>
        </w:rPr>
      </w:pPr>
      <w:r w:rsidRPr="00463BA5">
        <w:rPr>
          <w:color w:val="000000"/>
          <w:bdr w:val="none" w:sz="0" w:space="0" w:color="auto" w:frame="1"/>
        </w:rPr>
        <w:t>Midazolam (Versed)</w:t>
      </w:r>
    </w:p>
    <w:p w14:paraId="6F79F420" w14:textId="2543C28D" w:rsidR="00463BA5" w:rsidRPr="00CA3636" w:rsidRDefault="00463BA5" w:rsidP="00CA3636">
      <w:pPr>
        <w:pStyle w:val="ListParagraph"/>
        <w:spacing w:line="480" w:lineRule="auto"/>
        <w:rPr>
          <w:rFonts w:ascii="Times New Roman" w:eastAsia="Times New Roman" w:hAnsi="Times New Roman" w:cs="Times New Roman"/>
          <w:color w:val="000000"/>
          <w:shd w:val="clear" w:color="auto" w:fill="F8F8F8"/>
        </w:rPr>
      </w:pPr>
      <w:r w:rsidRPr="00CA3636">
        <w:rPr>
          <w:rFonts w:ascii="Times New Roman" w:eastAsia="Times New Roman" w:hAnsi="Times New Roman" w:cs="Times New Roman"/>
          <w:color w:val="000000"/>
          <w:shd w:val="clear" w:color="auto" w:fill="F8F8F8"/>
        </w:rPr>
        <w:lastRenderedPageBreak/>
        <w:t xml:space="preserve">Select the appropriate answer, then give a rational as to why that answer is the best </w:t>
      </w:r>
      <w:proofErr w:type="gramStart"/>
      <w:r w:rsidRPr="00CA3636">
        <w:rPr>
          <w:rFonts w:ascii="Times New Roman" w:eastAsia="Times New Roman" w:hAnsi="Times New Roman" w:cs="Times New Roman"/>
          <w:color w:val="000000"/>
          <w:shd w:val="clear" w:color="auto" w:fill="F8F8F8"/>
        </w:rPr>
        <w:t>choice, and</w:t>
      </w:r>
      <w:proofErr w:type="gramEnd"/>
      <w:r w:rsidRPr="00CA3636">
        <w:rPr>
          <w:rFonts w:ascii="Times New Roman" w:eastAsia="Times New Roman" w:hAnsi="Times New Roman" w:cs="Times New Roman"/>
          <w:color w:val="000000"/>
          <w:shd w:val="clear" w:color="auto" w:fill="F8F8F8"/>
        </w:rPr>
        <w:t xml:space="preserve"> explain why the others are not the appropriate choice.</w:t>
      </w:r>
    </w:p>
    <w:p w14:paraId="338B5E96" w14:textId="04B85F49" w:rsidR="00463BA5" w:rsidRDefault="00463BA5" w:rsidP="00463BA5">
      <w:pPr>
        <w:spacing w:line="480" w:lineRule="auto"/>
        <w:rPr>
          <w:rFonts w:ascii="Times New Roman" w:eastAsia="Times New Roman" w:hAnsi="Times New Roman" w:cs="Times New Roman"/>
          <w:color w:val="000000"/>
          <w:shd w:val="clear" w:color="auto" w:fill="F8F8F8"/>
        </w:rPr>
      </w:pPr>
    </w:p>
    <w:p w14:paraId="302C2F3D" w14:textId="18D3E41C" w:rsidR="00463BA5" w:rsidRPr="00CA3636" w:rsidRDefault="00463BA5" w:rsidP="00CA3636">
      <w:pPr>
        <w:pStyle w:val="ListParagraph"/>
        <w:spacing w:line="480" w:lineRule="auto"/>
        <w:rPr>
          <w:rFonts w:ascii="Times New Roman" w:eastAsia="Times New Roman" w:hAnsi="Times New Roman" w:cs="Times New Roman"/>
          <w:color w:val="000000"/>
          <w:shd w:val="clear" w:color="auto" w:fill="F8F8F8"/>
        </w:rPr>
      </w:pPr>
      <w:r w:rsidRPr="00CA3636">
        <w:rPr>
          <w:rFonts w:ascii="Times New Roman" w:eastAsia="Times New Roman" w:hAnsi="Times New Roman" w:cs="Times New Roman"/>
          <w:color w:val="000000"/>
          <w:shd w:val="clear" w:color="auto" w:fill="F8F8F8"/>
        </w:rPr>
        <w:t>JOURNALS</w:t>
      </w:r>
    </w:p>
    <w:p w14:paraId="5E98DD2C" w14:textId="601D2EEC" w:rsidR="00463BA5" w:rsidRDefault="00463BA5" w:rsidP="00CA3636">
      <w:pPr>
        <w:pStyle w:val="NormalWeb"/>
        <w:numPr>
          <w:ilvl w:val="0"/>
          <w:numId w:val="10"/>
        </w:numPr>
        <w:shd w:val="clear" w:color="auto" w:fill="EEEEEE"/>
        <w:spacing w:before="0" w:beforeAutospacing="0" w:after="240" w:afterAutospacing="0"/>
        <w:rPr>
          <w:rFonts w:ascii="Arial" w:hAnsi="Arial" w:cs="Arial"/>
          <w:color w:val="000000"/>
        </w:rPr>
      </w:pPr>
      <w:r>
        <w:rPr>
          <w:rFonts w:ascii="Arial" w:hAnsi="Arial" w:cs="Arial"/>
          <w:color w:val="000000"/>
        </w:rPr>
        <w:t>Differentiate between parasympathomimetic and parasympatholytic.</w:t>
      </w:r>
    </w:p>
    <w:p w14:paraId="2969CFE1" w14:textId="1AC50E43" w:rsidR="00463BA5" w:rsidRDefault="00463BA5" w:rsidP="00CA3636">
      <w:pPr>
        <w:pStyle w:val="NormalWeb"/>
        <w:numPr>
          <w:ilvl w:val="0"/>
          <w:numId w:val="10"/>
        </w:numPr>
        <w:shd w:val="clear" w:color="auto" w:fill="EEEEEE"/>
        <w:spacing w:before="0" w:beforeAutospacing="0" w:after="240" w:afterAutospacing="0"/>
        <w:rPr>
          <w:rFonts w:ascii="Arial" w:hAnsi="Arial" w:cs="Arial"/>
          <w:color w:val="000000"/>
        </w:rPr>
      </w:pPr>
      <w:r>
        <w:rPr>
          <w:rFonts w:ascii="Arial" w:hAnsi="Arial" w:cs="Arial"/>
          <w:color w:val="000000"/>
        </w:rPr>
        <w:t xml:space="preserve">Differentiate </w:t>
      </w:r>
      <w:proofErr w:type="gramStart"/>
      <w:r>
        <w:rPr>
          <w:rFonts w:ascii="Arial" w:hAnsi="Arial" w:cs="Arial"/>
          <w:color w:val="000000"/>
        </w:rPr>
        <w:t>between  muscarinic</w:t>
      </w:r>
      <w:proofErr w:type="gramEnd"/>
      <w:r>
        <w:rPr>
          <w:rFonts w:ascii="Arial" w:hAnsi="Arial" w:cs="Arial"/>
          <w:color w:val="000000"/>
        </w:rPr>
        <w:t> and antimuscarinic. </w:t>
      </w:r>
    </w:p>
    <w:p w14:paraId="6C2C45CB" w14:textId="77777777" w:rsidR="00463BA5" w:rsidRDefault="00463BA5" w:rsidP="00CA3636">
      <w:pPr>
        <w:pStyle w:val="NormalWeb"/>
        <w:numPr>
          <w:ilvl w:val="0"/>
          <w:numId w:val="10"/>
        </w:numPr>
        <w:shd w:val="clear" w:color="auto" w:fill="EEEEEE"/>
        <w:spacing w:before="0" w:beforeAutospacing="0" w:after="240" w:afterAutospacing="0"/>
        <w:rPr>
          <w:rFonts w:ascii="Arial" w:hAnsi="Arial" w:cs="Arial"/>
          <w:color w:val="000000"/>
        </w:rPr>
      </w:pPr>
      <w:r>
        <w:rPr>
          <w:rFonts w:ascii="Arial" w:hAnsi="Arial" w:cs="Arial"/>
          <w:color w:val="000000"/>
        </w:rPr>
        <w:t xml:space="preserve">1. Differentiate between the uses of </w:t>
      </w:r>
      <w:proofErr w:type="spellStart"/>
      <w:proofErr w:type="gramStart"/>
      <w:r>
        <w:rPr>
          <w:rFonts w:ascii="Arial" w:hAnsi="Arial" w:cs="Arial"/>
          <w:color w:val="000000"/>
        </w:rPr>
        <w:t>xanthines</w:t>
      </w:r>
      <w:proofErr w:type="spellEnd"/>
      <w:r>
        <w:rPr>
          <w:rFonts w:ascii="Arial" w:hAnsi="Arial" w:cs="Arial"/>
          <w:color w:val="000000"/>
        </w:rPr>
        <w:t>, and</w:t>
      </w:r>
      <w:proofErr w:type="gramEnd"/>
      <w:r>
        <w:rPr>
          <w:rFonts w:ascii="Arial" w:hAnsi="Arial" w:cs="Arial"/>
          <w:color w:val="000000"/>
        </w:rPr>
        <w:t xml:space="preserve"> discuss the adverse effects and toxicity of </w:t>
      </w:r>
      <w:proofErr w:type="spellStart"/>
      <w:r>
        <w:rPr>
          <w:rFonts w:ascii="Arial" w:hAnsi="Arial" w:cs="Arial"/>
          <w:color w:val="000000"/>
        </w:rPr>
        <w:t>xanthines</w:t>
      </w:r>
      <w:proofErr w:type="spellEnd"/>
      <w:r>
        <w:rPr>
          <w:rFonts w:ascii="Arial" w:hAnsi="Arial" w:cs="Arial"/>
          <w:color w:val="000000"/>
        </w:rPr>
        <w:t>.</w:t>
      </w:r>
    </w:p>
    <w:p w14:paraId="797E6532" w14:textId="77777777" w:rsidR="00463BA5" w:rsidRDefault="00463BA5" w:rsidP="00CA3636">
      <w:pPr>
        <w:pStyle w:val="NormalWeb"/>
        <w:numPr>
          <w:ilvl w:val="0"/>
          <w:numId w:val="10"/>
        </w:numPr>
        <w:shd w:val="clear" w:color="auto" w:fill="EEEEEE"/>
        <w:spacing w:before="0" w:beforeAutospacing="0" w:after="240" w:afterAutospacing="0"/>
        <w:rPr>
          <w:rFonts w:ascii="Arial" w:hAnsi="Arial" w:cs="Arial"/>
          <w:color w:val="000000"/>
        </w:rPr>
      </w:pPr>
      <w:r>
        <w:rPr>
          <w:rFonts w:ascii="Arial" w:hAnsi="Arial" w:cs="Arial"/>
          <w:color w:val="000000"/>
        </w:rPr>
        <w:t xml:space="preserve">2. Explain the interaction between airway clearance devices or physical therapy and </w:t>
      </w:r>
      <w:proofErr w:type="spellStart"/>
      <w:r>
        <w:rPr>
          <w:rFonts w:ascii="Arial" w:hAnsi="Arial" w:cs="Arial"/>
          <w:color w:val="000000"/>
        </w:rPr>
        <w:t>mucoacive</w:t>
      </w:r>
      <w:proofErr w:type="spellEnd"/>
      <w:r>
        <w:rPr>
          <w:rFonts w:ascii="Arial" w:hAnsi="Arial" w:cs="Arial"/>
          <w:color w:val="000000"/>
        </w:rPr>
        <w:t> medications.</w:t>
      </w:r>
    </w:p>
    <w:p w14:paraId="61377AEC" w14:textId="55E60F65" w:rsidR="00463BA5" w:rsidRPr="00463BA5" w:rsidRDefault="00463BA5" w:rsidP="00CA3636">
      <w:pPr>
        <w:pStyle w:val="ListParagraph"/>
        <w:numPr>
          <w:ilvl w:val="0"/>
          <w:numId w:val="10"/>
        </w:numPr>
        <w:spacing w:after="240" w:line="480" w:lineRule="auto"/>
        <w:rPr>
          <w:rFonts w:ascii="Arial" w:eastAsia="Times New Roman" w:hAnsi="Arial" w:cs="Arial"/>
          <w:color w:val="000000"/>
        </w:rPr>
      </w:pPr>
      <w:r w:rsidRPr="00463BA5">
        <w:rPr>
          <w:rFonts w:ascii="Arial" w:eastAsia="Times New Roman" w:hAnsi="Arial" w:cs="Arial"/>
          <w:color w:val="000000"/>
        </w:rPr>
        <w:t xml:space="preserve">Discuss the indications for inhaled corticosteroid </w:t>
      </w:r>
      <w:proofErr w:type="gramStart"/>
      <w:r w:rsidRPr="00463BA5">
        <w:rPr>
          <w:rFonts w:ascii="Arial" w:eastAsia="Times New Roman" w:hAnsi="Arial" w:cs="Arial"/>
          <w:color w:val="000000"/>
        </w:rPr>
        <w:t>use, and</w:t>
      </w:r>
      <w:proofErr w:type="gramEnd"/>
      <w:r w:rsidRPr="00463BA5">
        <w:rPr>
          <w:rFonts w:ascii="Arial" w:eastAsia="Times New Roman" w:hAnsi="Arial" w:cs="Arial"/>
          <w:color w:val="000000"/>
        </w:rPr>
        <w:t xml:space="preserve"> discuss the use of corticosteroids in the treatment of asthma and chronic obstructive pulmonary disease.</w:t>
      </w:r>
    </w:p>
    <w:p w14:paraId="287391F8" w14:textId="19BB6630" w:rsidR="00463BA5" w:rsidRPr="00463BA5" w:rsidRDefault="00463BA5" w:rsidP="00CA3636">
      <w:pPr>
        <w:pStyle w:val="ListParagraph"/>
        <w:numPr>
          <w:ilvl w:val="0"/>
          <w:numId w:val="10"/>
        </w:numPr>
        <w:spacing w:after="240" w:line="480" w:lineRule="auto"/>
        <w:rPr>
          <w:rFonts w:ascii="Arial" w:eastAsia="Times New Roman" w:hAnsi="Arial" w:cs="Arial"/>
          <w:color w:val="000000"/>
        </w:rPr>
      </w:pPr>
      <w:r w:rsidRPr="00463BA5">
        <w:rPr>
          <w:rFonts w:ascii="Arial" w:eastAsia="Times New Roman" w:hAnsi="Arial" w:cs="Arial"/>
          <w:color w:val="000000"/>
        </w:rPr>
        <w:t>Discuss the indications for nonsteroidal antiasthma agents and discuss the use nonsteroidal antiasthma in the treatment of asthma. </w:t>
      </w:r>
    </w:p>
    <w:p w14:paraId="74B38F96" w14:textId="77777777" w:rsidR="00463BA5" w:rsidRPr="00463BA5" w:rsidRDefault="00463BA5" w:rsidP="00463BA5">
      <w:pPr>
        <w:pStyle w:val="ListParagraph"/>
        <w:shd w:val="clear" w:color="auto" w:fill="EEEEEE"/>
        <w:spacing w:line="480" w:lineRule="auto"/>
        <w:ind w:right="91"/>
        <w:rPr>
          <w:rFonts w:ascii="Arial" w:eastAsia="Times New Roman" w:hAnsi="Arial" w:cs="Arial"/>
          <w:i/>
          <w:iCs/>
          <w:color w:val="666666"/>
          <w:sz w:val="19"/>
          <w:szCs w:val="19"/>
        </w:rPr>
      </w:pPr>
    </w:p>
    <w:p w14:paraId="14C0D28B" w14:textId="48DE20D4" w:rsidR="00463BA5" w:rsidRDefault="00463BA5" w:rsidP="00463BA5">
      <w:pPr>
        <w:pStyle w:val="NormalWeb"/>
        <w:shd w:val="clear" w:color="auto" w:fill="EEEEEE"/>
        <w:spacing w:before="0" w:beforeAutospacing="0" w:after="240" w:afterAutospacing="0"/>
        <w:ind w:left="720"/>
        <w:rPr>
          <w:rFonts w:ascii="Arial" w:hAnsi="Arial" w:cs="Arial"/>
          <w:color w:val="000000"/>
        </w:rPr>
      </w:pPr>
    </w:p>
    <w:p w14:paraId="13E2BB99" w14:textId="77777777" w:rsidR="00463BA5" w:rsidRPr="00463BA5" w:rsidRDefault="00463BA5" w:rsidP="00463BA5">
      <w:pPr>
        <w:spacing w:line="480" w:lineRule="auto"/>
        <w:rPr>
          <w:rFonts w:ascii="Times New Roman" w:eastAsia="Times New Roman" w:hAnsi="Times New Roman" w:cs="Times New Roman"/>
        </w:rPr>
      </w:pPr>
    </w:p>
    <w:p w14:paraId="3428ECF2" w14:textId="77777777" w:rsidR="00463BA5" w:rsidRPr="00463BA5" w:rsidRDefault="00463BA5" w:rsidP="00463BA5">
      <w:pPr>
        <w:pStyle w:val="NormalWeb"/>
        <w:shd w:val="clear" w:color="auto" w:fill="F8F8F8"/>
        <w:spacing w:before="0" w:beforeAutospacing="0" w:after="0" w:afterAutospacing="0" w:line="480" w:lineRule="auto"/>
        <w:ind w:left="1440"/>
        <w:rPr>
          <w:color w:val="000000"/>
        </w:rPr>
      </w:pPr>
    </w:p>
    <w:p w14:paraId="605C5E5B" w14:textId="62FC6FAE" w:rsidR="00463BA5" w:rsidRDefault="00463BA5" w:rsidP="00463BA5">
      <w:pPr>
        <w:pStyle w:val="ListParagraph"/>
      </w:pPr>
    </w:p>
    <w:p w14:paraId="4B4979EF" w14:textId="5CD79878" w:rsidR="00463BA5" w:rsidRDefault="00463BA5"/>
    <w:p w14:paraId="56011AD8" w14:textId="77777777" w:rsidR="00463BA5" w:rsidRDefault="00463BA5"/>
    <w:sectPr w:rsidR="00463B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F4849"/>
    <w:multiLevelType w:val="hybridMultilevel"/>
    <w:tmpl w:val="828A8FA0"/>
    <w:lvl w:ilvl="0" w:tplc="E95AB0B6">
      <w:start w:val="1"/>
      <w:numFmt w:val="decimal"/>
      <w:lvlText w:val="%1)"/>
      <w:lvlJc w:val="left"/>
      <w:pPr>
        <w:ind w:left="360" w:hanging="360"/>
      </w:pPr>
      <w:rPr>
        <w:rFonts w:ascii="Comic Sans MS" w:hAnsi="Comic Sans MS" w:hint="default"/>
        <w:color w:val="00000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54E61"/>
    <w:multiLevelType w:val="hybridMultilevel"/>
    <w:tmpl w:val="B1523612"/>
    <w:lvl w:ilvl="0" w:tplc="CA104F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CA3623"/>
    <w:multiLevelType w:val="hybridMultilevel"/>
    <w:tmpl w:val="1864197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FF650E"/>
    <w:multiLevelType w:val="hybridMultilevel"/>
    <w:tmpl w:val="2B9A40D6"/>
    <w:lvl w:ilvl="0" w:tplc="CA104F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23F65ED"/>
    <w:multiLevelType w:val="hybridMultilevel"/>
    <w:tmpl w:val="3F9E0D78"/>
    <w:lvl w:ilvl="0" w:tplc="E95AB0B6">
      <w:start w:val="1"/>
      <w:numFmt w:val="decimal"/>
      <w:lvlText w:val="%1)"/>
      <w:lvlJc w:val="left"/>
      <w:pPr>
        <w:ind w:left="720" w:hanging="360"/>
      </w:pPr>
      <w:rPr>
        <w:rFonts w:ascii="Comic Sans MS" w:hAnsi="Comic Sans MS" w:hint="default"/>
        <w:color w:val="000000"/>
        <w:sz w:val="20"/>
      </w:rPr>
    </w:lvl>
    <w:lvl w:ilvl="1" w:tplc="25B034A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9D7C43"/>
    <w:multiLevelType w:val="hybridMultilevel"/>
    <w:tmpl w:val="F424B46C"/>
    <w:lvl w:ilvl="0" w:tplc="CA104F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8767C"/>
    <w:multiLevelType w:val="hybridMultilevel"/>
    <w:tmpl w:val="7BBE98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01317A"/>
    <w:multiLevelType w:val="hybridMultilevel"/>
    <w:tmpl w:val="A65ED9C8"/>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67E924D5"/>
    <w:multiLevelType w:val="hybridMultilevel"/>
    <w:tmpl w:val="8ECA531A"/>
    <w:lvl w:ilvl="0" w:tplc="25B034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E5B6A8A"/>
    <w:multiLevelType w:val="hybridMultilevel"/>
    <w:tmpl w:val="11148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E62593"/>
    <w:multiLevelType w:val="hybridMultilevel"/>
    <w:tmpl w:val="89224D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8"/>
  </w:num>
  <w:num w:numId="6">
    <w:abstractNumId w:val="6"/>
  </w:num>
  <w:num w:numId="7">
    <w:abstractNumId w:val="5"/>
  </w:num>
  <w:num w:numId="8">
    <w:abstractNumId w:val="10"/>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BA5"/>
    <w:rsid w:val="001F4D78"/>
    <w:rsid w:val="00463BA5"/>
    <w:rsid w:val="005279DC"/>
    <w:rsid w:val="00BF16AA"/>
    <w:rsid w:val="00CA3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AAD1B8"/>
  <w15:chartTrackingRefBased/>
  <w15:docId w15:val="{B224611D-70CB-CE4E-B0FE-306FA3089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3BA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463B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1020628">
      <w:bodyDiv w:val="1"/>
      <w:marLeft w:val="0"/>
      <w:marRight w:val="0"/>
      <w:marTop w:val="0"/>
      <w:marBottom w:val="0"/>
      <w:divBdr>
        <w:top w:val="none" w:sz="0" w:space="0" w:color="auto"/>
        <w:left w:val="none" w:sz="0" w:space="0" w:color="auto"/>
        <w:bottom w:val="none" w:sz="0" w:space="0" w:color="auto"/>
        <w:right w:val="none" w:sz="0" w:space="0" w:color="auto"/>
      </w:divBdr>
    </w:div>
    <w:div w:id="853882547">
      <w:bodyDiv w:val="1"/>
      <w:marLeft w:val="0"/>
      <w:marRight w:val="0"/>
      <w:marTop w:val="0"/>
      <w:marBottom w:val="0"/>
      <w:divBdr>
        <w:top w:val="none" w:sz="0" w:space="0" w:color="auto"/>
        <w:left w:val="none" w:sz="0" w:space="0" w:color="auto"/>
        <w:bottom w:val="none" w:sz="0" w:space="0" w:color="auto"/>
        <w:right w:val="none" w:sz="0" w:space="0" w:color="auto"/>
      </w:divBdr>
    </w:div>
    <w:div w:id="1001591449">
      <w:bodyDiv w:val="1"/>
      <w:marLeft w:val="0"/>
      <w:marRight w:val="0"/>
      <w:marTop w:val="0"/>
      <w:marBottom w:val="0"/>
      <w:divBdr>
        <w:top w:val="none" w:sz="0" w:space="0" w:color="auto"/>
        <w:left w:val="none" w:sz="0" w:space="0" w:color="auto"/>
        <w:bottom w:val="none" w:sz="0" w:space="0" w:color="auto"/>
        <w:right w:val="none" w:sz="0" w:space="0" w:color="auto"/>
      </w:divBdr>
    </w:div>
    <w:div w:id="1325863482">
      <w:bodyDiv w:val="1"/>
      <w:marLeft w:val="0"/>
      <w:marRight w:val="0"/>
      <w:marTop w:val="0"/>
      <w:marBottom w:val="0"/>
      <w:divBdr>
        <w:top w:val="none" w:sz="0" w:space="0" w:color="auto"/>
        <w:left w:val="none" w:sz="0" w:space="0" w:color="auto"/>
        <w:bottom w:val="none" w:sz="0" w:space="0" w:color="auto"/>
        <w:right w:val="none" w:sz="0" w:space="0" w:color="auto"/>
      </w:divBdr>
      <w:divsChild>
        <w:div w:id="1907102508">
          <w:marLeft w:val="0"/>
          <w:marRight w:val="0"/>
          <w:marTop w:val="0"/>
          <w:marBottom w:val="180"/>
          <w:divBdr>
            <w:top w:val="none" w:sz="0" w:space="0" w:color="auto"/>
            <w:left w:val="none" w:sz="0" w:space="0" w:color="auto"/>
            <w:bottom w:val="none" w:sz="0" w:space="0" w:color="auto"/>
            <w:right w:val="none" w:sz="0" w:space="0" w:color="auto"/>
          </w:divBdr>
          <w:divsChild>
            <w:div w:id="150948555">
              <w:marLeft w:val="0"/>
              <w:marRight w:val="0"/>
              <w:marTop w:val="0"/>
              <w:marBottom w:val="0"/>
              <w:divBdr>
                <w:top w:val="none" w:sz="0" w:space="0" w:color="auto"/>
                <w:left w:val="none" w:sz="0" w:space="0" w:color="auto"/>
                <w:bottom w:val="none" w:sz="0" w:space="0" w:color="auto"/>
                <w:right w:val="none" w:sz="0" w:space="0" w:color="auto"/>
              </w:divBdr>
              <w:divsChild>
                <w:div w:id="860435750">
                  <w:marLeft w:val="0"/>
                  <w:marRight w:val="0"/>
                  <w:marTop w:val="0"/>
                  <w:marBottom w:val="0"/>
                  <w:divBdr>
                    <w:top w:val="none" w:sz="0" w:space="0" w:color="auto"/>
                    <w:left w:val="none" w:sz="0" w:space="0" w:color="auto"/>
                    <w:bottom w:val="none" w:sz="0" w:space="0" w:color="auto"/>
                    <w:right w:val="none" w:sz="0" w:space="0" w:color="auto"/>
                  </w:divBdr>
                  <w:divsChild>
                    <w:div w:id="212692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623642">
          <w:marLeft w:val="0"/>
          <w:marRight w:val="0"/>
          <w:marTop w:val="0"/>
          <w:marBottom w:val="0"/>
          <w:divBdr>
            <w:top w:val="none" w:sz="0" w:space="0" w:color="auto"/>
            <w:left w:val="none" w:sz="0" w:space="0" w:color="auto"/>
            <w:bottom w:val="none" w:sz="0" w:space="0" w:color="auto"/>
            <w:right w:val="none" w:sz="0" w:space="0" w:color="auto"/>
          </w:divBdr>
          <w:divsChild>
            <w:div w:id="117073327">
              <w:marLeft w:val="0"/>
              <w:marRight w:val="91"/>
              <w:marTop w:val="0"/>
              <w:marBottom w:val="0"/>
              <w:divBdr>
                <w:top w:val="none" w:sz="0" w:space="0" w:color="auto"/>
                <w:left w:val="none" w:sz="0" w:space="0" w:color="auto"/>
                <w:bottom w:val="none" w:sz="0" w:space="0" w:color="auto"/>
                <w:right w:val="none" w:sz="0" w:space="0" w:color="auto"/>
              </w:divBdr>
            </w:div>
          </w:divsChild>
        </w:div>
      </w:divsChild>
    </w:div>
    <w:div w:id="1773160950">
      <w:bodyDiv w:val="1"/>
      <w:marLeft w:val="0"/>
      <w:marRight w:val="0"/>
      <w:marTop w:val="0"/>
      <w:marBottom w:val="0"/>
      <w:divBdr>
        <w:top w:val="none" w:sz="0" w:space="0" w:color="auto"/>
        <w:left w:val="none" w:sz="0" w:space="0" w:color="auto"/>
        <w:bottom w:val="none" w:sz="0" w:space="0" w:color="auto"/>
        <w:right w:val="none" w:sz="0" w:space="0" w:color="auto"/>
      </w:divBdr>
    </w:div>
    <w:div w:id="1804153711">
      <w:bodyDiv w:val="1"/>
      <w:marLeft w:val="0"/>
      <w:marRight w:val="0"/>
      <w:marTop w:val="0"/>
      <w:marBottom w:val="0"/>
      <w:divBdr>
        <w:top w:val="none" w:sz="0" w:space="0" w:color="auto"/>
        <w:left w:val="none" w:sz="0" w:space="0" w:color="auto"/>
        <w:bottom w:val="none" w:sz="0" w:space="0" w:color="auto"/>
        <w:right w:val="none" w:sz="0" w:space="0" w:color="auto"/>
      </w:divBdr>
    </w:div>
    <w:div w:id="1863856044">
      <w:bodyDiv w:val="1"/>
      <w:marLeft w:val="0"/>
      <w:marRight w:val="0"/>
      <w:marTop w:val="0"/>
      <w:marBottom w:val="0"/>
      <w:divBdr>
        <w:top w:val="none" w:sz="0" w:space="0" w:color="auto"/>
        <w:left w:val="none" w:sz="0" w:space="0" w:color="auto"/>
        <w:bottom w:val="none" w:sz="0" w:space="0" w:color="auto"/>
        <w:right w:val="none" w:sz="0" w:space="0" w:color="auto"/>
      </w:divBdr>
      <w:divsChild>
        <w:div w:id="919289109">
          <w:marLeft w:val="0"/>
          <w:marRight w:val="0"/>
          <w:marTop w:val="0"/>
          <w:marBottom w:val="0"/>
          <w:divBdr>
            <w:top w:val="none" w:sz="0" w:space="0" w:color="auto"/>
            <w:left w:val="none" w:sz="0" w:space="0" w:color="auto"/>
            <w:bottom w:val="none" w:sz="0" w:space="0" w:color="auto"/>
            <w:right w:val="none" w:sz="0" w:space="0" w:color="auto"/>
          </w:divBdr>
          <w:divsChild>
            <w:div w:id="1543247568">
              <w:marLeft w:val="0"/>
              <w:marRight w:val="0"/>
              <w:marTop w:val="0"/>
              <w:marBottom w:val="0"/>
              <w:divBdr>
                <w:top w:val="none" w:sz="0" w:space="0" w:color="auto"/>
                <w:left w:val="none" w:sz="0" w:space="0" w:color="auto"/>
                <w:bottom w:val="none" w:sz="0" w:space="0" w:color="auto"/>
                <w:right w:val="none" w:sz="0" w:space="0" w:color="auto"/>
              </w:divBdr>
            </w:div>
          </w:divsChild>
        </w:div>
        <w:div w:id="460927723">
          <w:marLeft w:val="0"/>
          <w:marRight w:val="0"/>
          <w:marTop w:val="0"/>
          <w:marBottom w:val="0"/>
          <w:divBdr>
            <w:top w:val="none" w:sz="0" w:space="0" w:color="auto"/>
            <w:left w:val="none" w:sz="0" w:space="0" w:color="auto"/>
            <w:bottom w:val="none" w:sz="0" w:space="0" w:color="auto"/>
            <w:right w:val="none" w:sz="0" w:space="0" w:color="auto"/>
          </w:divBdr>
          <w:divsChild>
            <w:div w:id="1510214187">
              <w:marLeft w:val="0"/>
              <w:marRight w:val="0"/>
              <w:marTop w:val="0"/>
              <w:marBottom w:val="0"/>
              <w:divBdr>
                <w:top w:val="none" w:sz="0" w:space="0" w:color="auto"/>
                <w:left w:val="none" w:sz="0" w:space="0" w:color="auto"/>
                <w:bottom w:val="none" w:sz="0" w:space="0" w:color="auto"/>
                <w:right w:val="none" w:sz="0" w:space="0" w:color="auto"/>
              </w:divBdr>
            </w:div>
          </w:divsChild>
        </w:div>
        <w:div w:id="616135600">
          <w:marLeft w:val="0"/>
          <w:marRight w:val="0"/>
          <w:marTop w:val="0"/>
          <w:marBottom w:val="0"/>
          <w:divBdr>
            <w:top w:val="none" w:sz="0" w:space="0" w:color="auto"/>
            <w:left w:val="none" w:sz="0" w:space="0" w:color="auto"/>
            <w:bottom w:val="none" w:sz="0" w:space="0" w:color="auto"/>
            <w:right w:val="none" w:sz="0" w:space="0" w:color="auto"/>
          </w:divBdr>
          <w:divsChild>
            <w:div w:id="2313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87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Barreau</dc:creator>
  <cp:keywords/>
  <dc:description/>
  <cp:lastModifiedBy>Vanessa Barreau</cp:lastModifiedBy>
  <cp:revision>2</cp:revision>
  <dcterms:created xsi:type="dcterms:W3CDTF">2020-09-03T14:46:00Z</dcterms:created>
  <dcterms:modified xsi:type="dcterms:W3CDTF">2020-09-03T14:46:00Z</dcterms:modified>
</cp:coreProperties>
</file>